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91" w:rsidRDefault="001C7D91">
      <w:bookmarkStart w:id="0" w:name="_GoBack"/>
      <w:bookmarkEnd w:id="0"/>
    </w:p>
    <w:p w:rsidR="00C00798" w:rsidRDefault="00A22C13">
      <w:pPr>
        <w:rPr>
          <w:b/>
          <w:sz w:val="28"/>
          <w:szCs w:val="28"/>
        </w:rPr>
      </w:pPr>
      <w:r w:rsidRPr="00A22C13">
        <w:rPr>
          <w:b/>
          <w:sz w:val="28"/>
          <w:szCs w:val="28"/>
        </w:rPr>
        <w:t xml:space="preserve">Grade </w:t>
      </w:r>
      <w:r w:rsidR="007745DA">
        <w:rPr>
          <w:b/>
          <w:sz w:val="28"/>
          <w:szCs w:val="28"/>
        </w:rPr>
        <w:t xml:space="preserve">8 </w:t>
      </w:r>
      <w:r w:rsidRPr="00A22C13">
        <w:rPr>
          <w:b/>
          <w:sz w:val="28"/>
          <w:szCs w:val="28"/>
        </w:rPr>
        <w:t>Math</w:t>
      </w:r>
    </w:p>
    <w:p w:rsidR="006E2B7D" w:rsidRDefault="006E2B7D">
      <w:pPr>
        <w:rPr>
          <w:b/>
        </w:rPr>
      </w:pPr>
      <w:r w:rsidRPr="006E2B7D">
        <w:rPr>
          <w:b/>
        </w:rPr>
        <w:t>(%)…BEDMAS…Formula…</w:t>
      </w:r>
      <w:r>
        <w:rPr>
          <w:b/>
        </w:rPr>
        <w:t>Exponents…</w:t>
      </w:r>
      <w:r w:rsidRPr="006E2B7D">
        <w:rPr>
          <w:b/>
        </w:rPr>
        <w:t>Compound Interest</w:t>
      </w:r>
    </w:p>
    <w:p w:rsidR="00A22C13" w:rsidRDefault="006E2B7D">
      <w:pPr>
        <w:rPr>
          <w:b/>
        </w:rPr>
      </w:pPr>
      <w:r>
        <w:rPr>
          <w:b/>
        </w:rPr>
        <w:t xml:space="preserve">We are combining </w:t>
      </w:r>
      <w:r w:rsidR="007745DA">
        <w:rPr>
          <w:b/>
        </w:rPr>
        <w:t>numerous</w:t>
      </w:r>
      <w:r>
        <w:rPr>
          <w:b/>
        </w:rPr>
        <w:t xml:space="preserve"> skills---Whoa!!</w:t>
      </w:r>
    </w:p>
    <w:p w:rsidR="006D6755" w:rsidRDefault="006D6755">
      <w:r>
        <w:t>Let</w:t>
      </w:r>
      <w:r w:rsidR="00476988">
        <w:t>’</w:t>
      </w:r>
      <w:r>
        <w:t>s make some money</w:t>
      </w:r>
    </w:p>
    <w:p w:rsidR="00A22C13" w:rsidRDefault="00A22C13"/>
    <w:p w:rsidR="00A22C13" w:rsidRDefault="00A22C13"/>
    <w:p w:rsidR="00C00798" w:rsidRDefault="00C00798">
      <w:r>
        <w:rPr>
          <w:noProof/>
          <w:lang w:eastAsia="en-CA"/>
        </w:rPr>
        <w:drawing>
          <wp:inline distT="0" distB="0" distL="0" distR="0" wp14:anchorId="596EB6E6" wp14:editId="7E809F95">
            <wp:extent cx="6692265" cy="3511895"/>
            <wp:effectExtent l="0" t="0" r="0" b="0"/>
            <wp:docPr id="2" name="Picture 2" descr="The compound interest form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mpound interest formu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5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98" w:rsidRDefault="00C00798"/>
    <w:p w:rsidR="00C00798" w:rsidRDefault="00C00798"/>
    <w:p w:rsidR="00C00798" w:rsidRPr="00C00798" w:rsidRDefault="00C00798" w:rsidP="00C00798">
      <w:pPr>
        <w:shd w:val="clear" w:color="auto" w:fill="FFFFFF"/>
        <w:spacing w:before="300" w:after="300"/>
        <w:jc w:val="left"/>
        <w:outlineLvl w:val="2"/>
        <w:rPr>
          <w:rFonts w:ascii="Trebuchet MS" w:eastAsia="Times New Roman" w:hAnsi="Trebuchet MS" w:cs="Times New Roman"/>
          <w:b/>
          <w:bCs/>
          <w:color w:val="888888"/>
          <w:sz w:val="33"/>
          <w:szCs w:val="33"/>
          <w:lang w:eastAsia="en-CA"/>
        </w:rPr>
      </w:pPr>
      <w:r w:rsidRPr="00C00798">
        <w:rPr>
          <w:rFonts w:ascii="Trebuchet MS" w:eastAsia="Times New Roman" w:hAnsi="Trebuchet MS" w:cs="Times New Roman"/>
          <w:b/>
          <w:bCs/>
          <w:color w:val="888888"/>
          <w:sz w:val="33"/>
          <w:szCs w:val="33"/>
          <w:lang w:eastAsia="en-CA"/>
        </w:rPr>
        <w:t>Let's look at an example</w:t>
      </w:r>
    </w:p>
    <w:p w:rsidR="00C00798" w:rsidRPr="00C00798" w:rsidRDefault="00C00798" w:rsidP="00C00798">
      <w:pPr>
        <w:shd w:val="clear" w:color="auto" w:fill="F9F9F9"/>
        <w:spacing w:after="150" w:line="300" w:lineRule="atLeast"/>
        <w:jc w:val="left"/>
        <w:rPr>
          <w:rFonts w:ascii="Arial" w:eastAsia="Times New Roman" w:hAnsi="Arial" w:cs="Arial"/>
          <w:color w:val="555555"/>
          <w:sz w:val="27"/>
          <w:szCs w:val="27"/>
          <w:lang w:eastAsia="en-CA"/>
        </w:rPr>
      </w:pPr>
      <w:r w:rsidRPr="00C00798">
        <w:rPr>
          <w:rFonts w:ascii="Arial" w:eastAsia="Times New Roman" w:hAnsi="Arial" w:cs="Arial"/>
          <w:b/>
          <w:bCs/>
          <w:color w:val="555555"/>
          <w:sz w:val="27"/>
          <w:szCs w:val="27"/>
          <w:lang w:eastAsia="en-CA"/>
        </w:rPr>
        <w:t>Compound interest formula (including principal):</w:t>
      </w:r>
    </w:p>
    <w:p w:rsidR="00C00798" w:rsidRPr="00C00798" w:rsidRDefault="00C00798" w:rsidP="00C00798">
      <w:pPr>
        <w:shd w:val="clear" w:color="auto" w:fill="F9F9F9"/>
        <w:spacing w:line="300" w:lineRule="atLeast"/>
        <w:jc w:val="left"/>
        <w:rPr>
          <w:rFonts w:ascii="Arial" w:eastAsia="Times New Roman" w:hAnsi="Arial" w:cs="Arial"/>
          <w:color w:val="555555"/>
          <w:sz w:val="27"/>
          <w:szCs w:val="27"/>
          <w:lang w:eastAsia="en-CA"/>
        </w:rPr>
      </w:pPr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lang w:eastAsia="en-CA"/>
        </w:rPr>
        <w:t xml:space="preserve">A = </w:t>
      </w:r>
      <w:proofErr w:type="gramStart"/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lang w:eastAsia="en-CA"/>
        </w:rPr>
        <w:t>P(</w:t>
      </w:r>
      <w:proofErr w:type="gramEnd"/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lang w:eastAsia="en-CA"/>
        </w:rPr>
        <w:t>1+r/n)</w:t>
      </w:r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vertAlign w:val="superscript"/>
          <w:lang w:eastAsia="en-CA"/>
        </w:rPr>
        <w:t>(</w:t>
      </w:r>
      <w:proofErr w:type="spellStart"/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vertAlign w:val="superscript"/>
          <w:lang w:eastAsia="en-CA"/>
        </w:rPr>
        <w:t>nt</w:t>
      </w:r>
      <w:proofErr w:type="spellEnd"/>
      <w:r w:rsidRPr="00C00798">
        <w:rPr>
          <w:rFonts w:ascii="Arial" w:eastAsia="Times New Roman" w:hAnsi="Arial" w:cs="Arial"/>
          <w:color w:val="555555"/>
          <w:spacing w:val="30"/>
          <w:sz w:val="27"/>
          <w:szCs w:val="27"/>
          <w:vertAlign w:val="superscript"/>
          <w:lang w:eastAsia="en-CA"/>
        </w:rPr>
        <w:t>)</w:t>
      </w:r>
    </w:p>
    <w:p w:rsidR="00C00798" w:rsidRPr="00C00798" w:rsidRDefault="00C00798" w:rsidP="00C00798">
      <w:pPr>
        <w:shd w:val="clear" w:color="auto" w:fill="FFFFFF"/>
        <w:spacing w:after="150"/>
        <w:jc w:val="left"/>
        <w:rPr>
          <w:rFonts w:ascii="Arial" w:eastAsia="Times New Roman" w:hAnsi="Arial" w:cs="Arial"/>
          <w:color w:val="555555"/>
          <w:sz w:val="26"/>
          <w:szCs w:val="26"/>
          <w:lang w:eastAsia="en-CA"/>
        </w:rPr>
      </w:pPr>
      <w:r w:rsidRPr="00C00798">
        <w:rPr>
          <w:rFonts w:ascii="Arial" w:eastAsia="Times New Roman" w:hAnsi="Arial" w:cs="Arial"/>
          <w:color w:val="555555"/>
          <w:sz w:val="26"/>
          <w:szCs w:val="26"/>
          <w:lang w:eastAsia="en-CA"/>
        </w:rPr>
        <w:t>If an amount of $5,000 is deposited into a </w:t>
      </w:r>
      <w:hyperlink r:id="rId6" w:history="1">
        <w:r w:rsidRPr="00C00798">
          <w:rPr>
            <w:rFonts w:ascii="Arial" w:eastAsia="Times New Roman" w:hAnsi="Arial" w:cs="Arial"/>
            <w:color w:val="B36510"/>
            <w:sz w:val="26"/>
            <w:szCs w:val="26"/>
            <w:u w:val="single"/>
            <w:lang w:eastAsia="en-CA"/>
          </w:rPr>
          <w:t>savings</w:t>
        </w:r>
      </w:hyperlink>
      <w:r w:rsidRPr="00C00798">
        <w:rPr>
          <w:rFonts w:ascii="Arial" w:eastAsia="Times New Roman" w:hAnsi="Arial" w:cs="Arial"/>
          <w:color w:val="555555"/>
          <w:sz w:val="26"/>
          <w:szCs w:val="26"/>
          <w:lang w:eastAsia="en-CA"/>
        </w:rPr>
        <w:t> account at an annual interest rate of 5%, </w:t>
      </w:r>
      <w:r w:rsidRPr="00C00798">
        <w:rPr>
          <w:rFonts w:ascii="Arial" w:eastAsia="Times New Roman" w:hAnsi="Arial" w:cs="Arial"/>
          <w:b/>
          <w:bCs/>
          <w:color w:val="555555"/>
          <w:sz w:val="26"/>
          <w:szCs w:val="26"/>
          <w:lang w:eastAsia="en-CA"/>
        </w:rPr>
        <w:t>compounded monthly</w:t>
      </w:r>
      <w:r w:rsidRPr="00C00798">
        <w:rPr>
          <w:rFonts w:ascii="Arial" w:eastAsia="Times New Roman" w:hAnsi="Arial" w:cs="Arial"/>
          <w:color w:val="555555"/>
          <w:sz w:val="26"/>
          <w:szCs w:val="26"/>
          <w:lang w:eastAsia="en-CA"/>
        </w:rPr>
        <w:t>, the value of the investment after 10 years can be calculated as follows...</w:t>
      </w:r>
    </w:p>
    <w:p w:rsidR="00C00798" w:rsidRDefault="00C00798" w:rsidP="00C00798">
      <w:pPr>
        <w:jc w:val="left"/>
      </w:pPr>
    </w:p>
    <w:p w:rsidR="00C00798" w:rsidRDefault="00C0079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b/>
          <w:bCs/>
          <w:color w:val="555555"/>
          <w:sz w:val="26"/>
          <w:szCs w:val="26"/>
        </w:rPr>
        <w:t>P</w:t>
      </w:r>
      <w:r>
        <w:rPr>
          <w:rFonts w:ascii="Arial" w:hAnsi="Arial" w:cs="Arial"/>
          <w:color w:val="555555"/>
          <w:sz w:val="26"/>
          <w:szCs w:val="26"/>
        </w:rPr>
        <w:t> = 5000. </w:t>
      </w:r>
      <w:r>
        <w:rPr>
          <w:rFonts w:ascii="Arial" w:hAnsi="Arial" w:cs="Arial"/>
          <w:b/>
          <w:bCs/>
          <w:color w:val="555555"/>
          <w:sz w:val="26"/>
          <w:szCs w:val="26"/>
        </w:rPr>
        <w:t>r</w:t>
      </w:r>
      <w:r>
        <w:rPr>
          <w:rFonts w:ascii="Arial" w:hAnsi="Arial" w:cs="Arial"/>
          <w:color w:val="555555"/>
          <w:sz w:val="26"/>
          <w:szCs w:val="26"/>
        </w:rPr>
        <w:t> = 5/100 = 0.05 (decimal). </w:t>
      </w:r>
      <w:r>
        <w:rPr>
          <w:rFonts w:ascii="Arial" w:hAnsi="Arial" w:cs="Arial"/>
          <w:b/>
          <w:bCs/>
          <w:color w:val="555555"/>
          <w:sz w:val="26"/>
          <w:szCs w:val="26"/>
        </w:rPr>
        <w:t>n</w:t>
      </w:r>
      <w:r>
        <w:rPr>
          <w:rFonts w:ascii="Arial" w:hAnsi="Arial" w:cs="Arial"/>
          <w:color w:val="555555"/>
          <w:sz w:val="26"/>
          <w:szCs w:val="26"/>
        </w:rPr>
        <w:t> = 12. </w:t>
      </w:r>
      <w:r>
        <w:rPr>
          <w:rFonts w:ascii="Arial" w:hAnsi="Arial" w:cs="Arial"/>
          <w:b/>
          <w:bCs/>
          <w:color w:val="555555"/>
          <w:sz w:val="26"/>
          <w:szCs w:val="26"/>
        </w:rPr>
        <w:t>t</w:t>
      </w:r>
      <w:r>
        <w:rPr>
          <w:rFonts w:ascii="Arial" w:hAnsi="Arial" w:cs="Arial"/>
          <w:color w:val="555555"/>
          <w:sz w:val="26"/>
          <w:szCs w:val="26"/>
        </w:rPr>
        <w:t> = 10.</w:t>
      </w:r>
    </w:p>
    <w:p w:rsidR="00C00798" w:rsidRDefault="00C0079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If we plug those figures into the formula, we get:</w:t>
      </w:r>
    </w:p>
    <w:p w:rsidR="00C00798" w:rsidRDefault="00C0079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b/>
          <w:bCs/>
          <w:color w:val="555555"/>
          <w:sz w:val="26"/>
          <w:szCs w:val="26"/>
        </w:rPr>
        <w:t>A = 5000 (1 + 0.05 / 12) ^ (12(10))</w:t>
      </w:r>
      <w:r>
        <w:rPr>
          <w:rFonts w:ascii="Arial" w:hAnsi="Arial" w:cs="Arial"/>
          <w:color w:val="555555"/>
          <w:sz w:val="26"/>
          <w:szCs w:val="26"/>
        </w:rPr>
        <w:t> = 8235.05.</w:t>
      </w:r>
    </w:p>
    <w:p w:rsidR="00C00798" w:rsidRDefault="00C0079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So, the investment balance after 10 years is </w:t>
      </w:r>
      <w:r>
        <w:rPr>
          <w:rFonts w:ascii="Arial" w:hAnsi="Arial" w:cs="Arial"/>
          <w:b/>
          <w:bCs/>
          <w:color w:val="555555"/>
          <w:sz w:val="26"/>
          <w:szCs w:val="26"/>
        </w:rPr>
        <w:t>$8,235.05.</w:t>
      </w:r>
    </w:p>
    <w:p w:rsidR="006E2B7D" w:rsidRDefault="006E2B7D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</w:p>
    <w:p w:rsidR="006E2B7D" w:rsidRDefault="006E2B7D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>Looks like free money was made</w:t>
      </w:r>
      <w:r w:rsidR="007745DA">
        <w:rPr>
          <w:rFonts w:ascii="Arial" w:hAnsi="Arial" w:cs="Arial"/>
          <w:color w:val="555555"/>
          <w:sz w:val="26"/>
          <w:szCs w:val="26"/>
        </w:rPr>
        <w:t>. How much was made __________________</w:t>
      </w:r>
      <w:r w:rsidR="00FA53E3">
        <w:rPr>
          <w:rFonts w:ascii="Arial" w:hAnsi="Arial" w:cs="Arial"/>
          <w:color w:val="555555"/>
          <w:sz w:val="26"/>
          <w:szCs w:val="26"/>
        </w:rPr>
        <w:t>?</w:t>
      </w:r>
    </w:p>
    <w:p w:rsidR="00FA53E3" w:rsidRDefault="00FA53E3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  <w:r>
        <w:rPr>
          <w:rFonts w:ascii="Arial" w:hAnsi="Arial" w:cs="Arial"/>
          <w:color w:val="555555"/>
          <w:sz w:val="26"/>
          <w:szCs w:val="26"/>
        </w:rPr>
        <w:t xml:space="preserve">Looks </w:t>
      </w:r>
      <w:r w:rsidR="00476988">
        <w:rPr>
          <w:rFonts w:ascii="Arial" w:hAnsi="Arial" w:cs="Arial"/>
          <w:color w:val="555555"/>
          <w:sz w:val="26"/>
          <w:szCs w:val="26"/>
        </w:rPr>
        <w:t xml:space="preserve">like </w:t>
      </w:r>
      <w:r>
        <w:rPr>
          <w:rFonts w:ascii="Arial" w:hAnsi="Arial" w:cs="Arial"/>
          <w:color w:val="555555"/>
          <w:sz w:val="26"/>
          <w:szCs w:val="26"/>
        </w:rPr>
        <w:t>a good investment.</w:t>
      </w:r>
    </w:p>
    <w:p w:rsidR="006E2B7D" w:rsidRPr="00FA53E3" w:rsidRDefault="006E2B7D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 w:rsidRPr="00FA53E3">
        <w:rPr>
          <w:rFonts w:ascii="Arial" w:hAnsi="Arial" w:cs="Arial"/>
          <w:b/>
          <w:color w:val="555555"/>
        </w:rPr>
        <w:lastRenderedPageBreak/>
        <w:t>This formula has numerous variables</w:t>
      </w:r>
    </w:p>
    <w:p w:rsidR="006E2B7D" w:rsidRDefault="006D6755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2"/>
          <w:szCs w:val="22"/>
        </w:rPr>
      </w:pPr>
      <w:r w:rsidRPr="006E2B7D">
        <w:rPr>
          <w:rFonts w:ascii="Arial" w:hAnsi="Arial" w:cs="Arial"/>
          <w:color w:val="555555"/>
          <w:sz w:val="22"/>
          <w:szCs w:val="22"/>
        </w:rPr>
        <w:t>Let’s</w:t>
      </w:r>
      <w:r w:rsidR="006E2B7D" w:rsidRPr="006E2B7D">
        <w:rPr>
          <w:rFonts w:ascii="Arial" w:hAnsi="Arial" w:cs="Arial"/>
          <w:color w:val="555555"/>
          <w:sz w:val="22"/>
          <w:szCs w:val="22"/>
        </w:rPr>
        <w:t xml:space="preserve"> see </w:t>
      </w:r>
      <w:r>
        <w:rPr>
          <w:rFonts w:ascii="Arial" w:hAnsi="Arial" w:cs="Arial"/>
          <w:color w:val="555555"/>
          <w:sz w:val="22"/>
          <w:szCs w:val="22"/>
        </w:rPr>
        <w:t xml:space="preserve">how much money we </w:t>
      </w:r>
      <w:r w:rsidR="00476988">
        <w:rPr>
          <w:rFonts w:ascii="Arial" w:hAnsi="Arial" w:cs="Arial"/>
          <w:color w:val="555555"/>
          <w:sz w:val="22"/>
          <w:szCs w:val="22"/>
        </w:rPr>
        <w:t>will</w:t>
      </w:r>
      <w:r>
        <w:rPr>
          <w:rFonts w:ascii="Arial" w:hAnsi="Arial" w:cs="Arial"/>
          <w:color w:val="555555"/>
          <w:sz w:val="22"/>
          <w:szCs w:val="22"/>
        </w:rPr>
        <w:t xml:space="preserve"> make if we </w:t>
      </w:r>
      <w:r w:rsidRPr="006D6755">
        <w:rPr>
          <w:rFonts w:ascii="Arial" w:hAnsi="Arial" w:cs="Arial"/>
          <w:b/>
          <w:color w:val="555555"/>
          <w:sz w:val="22"/>
          <w:szCs w:val="22"/>
        </w:rPr>
        <w:t>change</w:t>
      </w:r>
      <w:r>
        <w:rPr>
          <w:rFonts w:ascii="Arial" w:hAnsi="Arial" w:cs="Arial"/>
          <w:color w:val="555555"/>
          <w:sz w:val="22"/>
          <w:szCs w:val="22"/>
        </w:rPr>
        <w:t xml:space="preserve"> the interest rate (change the % rate)</w:t>
      </w:r>
    </w:p>
    <w:p w:rsidR="006D6755" w:rsidRDefault="006D6755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1"/>
        <w:gridCol w:w="2711"/>
        <w:gridCol w:w="2793"/>
        <w:gridCol w:w="2344"/>
      </w:tblGrid>
      <w:tr w:rsidR="006D6755" w:rsidTr="006D6755">
        <w:tc>
          <w:tcPr>
            <w:tcW w:w="2681" w:type="dxa"/>
            <w:shd w:val="clear" w:color="auto" w:fill="D9D9D9" w:themeFill="background1" w:themeFillShade="D9"/>
          </w:tcPr>
          <w:p w:rsidR="006D6755" w:rsidRPr="006D6755" w:rsidRDefault="006D6755" w:rsidP="006E2B7D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>List all the variables in this formula</w:t>
            </w:r>
          </w:p>
          <w:p w:rsidR="006D6755" w:rsidRP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</w:p>
        </w:tc>
        <w:tc>
          <w:tcPr>
            <w:tcW w:w="2711" w:type="dxa"/>
            <w:shd w:val="clear" w:color="auto" w:fill="D9D9D9" w:themeFill="background1" w:themeFillShade="D9"/>
          </w:tcPr>
          <w:p w:rsidR="006D6755" w:rsidRP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>List the variable</w:t>
            </w:r>
            <w:r w:rsidR="00476988">
              <w:rPr>
                <w:rFonts w:ascii="Arial" w:hAnsi="Arial" w:cs="Arial"/>
                <w:b/>
                <w:color w:val="555555"/>
                <w:sz w:val="22"/>
                <w:szCs w:val="22"/>
              </w:rPr>
              <w:t>(</w:t>
            </w: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>s</w:t>
            </w:r>
            <w:r w:rsidR="00476988">
              <w:rPr>
                <w:rFonts w:ascii="Arial" w:hAnsi="Arial" w:cs="Arial"/>
                <w:b/>
                <w:color w:val="555555"/>
                <w:sz w:val="22"/>
                <w:szCs w:val="22"/>
              </w:rPr>
              <w:t>)</w:t>
            </w: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 xml:space="preserve"> that we will control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6D6755" w:rsidRP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>List the variable(s) we will manipulate</w:t>
            </w:r>
          </w:p>
        </w:tc>
        <w:tc>
          <w:tcPr>
            <w:tcW w:w="2344" w:type="dxa"/>
            <w:shd w:val="clear" w:color="auto" w:fill="D9D9D9" w:themeFill="background1" w:themeFillShade="D9"/>
          </w:tcPr>
          <w:p w:rsidR="006D6755" w:rsidRP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6D6755">
              <w:rPr>
                <w:rFonts w:ascii="Arial" w:hAnsi="Arial" w:cs="Arial"/>
                <w:b/>
                <w:color w:val="555555"/>
                <w:sz w:val="22"/>
                <w:szCs w:val="22"/>
              </w:rPr>
              <w:t>List the responding variable(s)</w:t>
            </w: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6D6755">
        <w:tc>
          <w:tcPr>
            <w:tcW w:w="268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11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793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344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</w:tbl>
    <w:p w:rsidR="006E2B7D" w:rsidRDefault="006E2B7D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</w:p>
    <w:p w:rsidR="00FA53E3" w:rsidRPr="00476988" w:rsidRDefault="0047698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555555"/>
        </w:rPr>
      </w:pPr>
      <w:r w:rsidRPr="00476988">
        <w:rPr>
          <w:rFonts w:ascii="Arial" w:hAnsi="Arial" w:cs="Arial"/>
          <w:b/>
          <w:color w:val="555555"/>
        </w:rPr>
        <w:t>Calculate the amount of money made using different interest rates</w:t>
      </w:r>
    </w:p>
    <w:p w:rsidR="00476988" w:rsidRDefault="00476988" w:rsidP="00C00798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5670"/>
        <w:gridCol w:w="2268"/>
      </w:tblGrid>
      <w:tr w:rsidR="006D6755" w:rsidTr="00476988">
        <w:tc>
          <w:tcPr>
            <w:tcW w:w="1701" w:type="dxa"/>
            <w:shd w:val="clear" w:color="auto" w:fill="D9D9D9" w:themeFill="background1" w:themeFillShade="D9"/>
          </w:tcPr>
          <w:p w:rsidR="006D6755" w:rsidRDefault="006D6755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DC7DA8">
              <w:rPr>
                <w:rFonts w:ascii="Arial" w:hAnsi="Arial" w:cs="Arial"/>
                <w:b/>
                <w:color w:val="555555"/>
                <w:sz w:val="22"/>
                <w:szCs w:val="22"/>
              </w:rPr>
              <w:t>Interest rate</w:t>
            </w:r>
          </w:p>
          <w:p w:rsidR="00DC7DA8" w:rsidRDefault="0047698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</w:rPr>
            </w:pPr>
            <w:r>
              <w:rPr>
                <w:rFonts w:ascii="Arial" w:hAnsi="Arial" w:cs="Arial"/>
                <w:b/>
                <w:color w:val="555555"/>
              </w:rPr>
              <w:t>r</w:t>
            </w:r>
          </w:p>
          <w:p w:rsidR="00476988" w:rsidRPr="00476988" w:rsidRDefault="0047698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</w:rPr>
            </w:pPr>
            <w:r>
              <w:rPr>
                <w:rFonts w:ascii="Arial" w:hAnsi="Arial" w:cs="Arial"/>
                <w:b/>
                <w:color w:val="555555"/>
              </w:rPr>
              <w:t>%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6D6755" w:rsidRPr="00DC7DA8" w:rsidRDefault="006D6755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DC7DA8">
              <w:rPr>
                <w:rFonts w:ascii="Arial" w:hAnsi="Arial" w:cs="Arial"/>
                <w:b/>
                <w:color w:val="555555"/>
                <w:sz w:val="22"/>
                <w:szCs w:val="22"/>
              </w:rPr>
              <w:t xml:space="preserve">Write the formula with all the </w:t>
            </w:r>
            <w:r w:rsidR="00476988">
              <w:rPr>
                <w:rFonts w:ascii="Arial" w:hAnsi="Arial" w:cs="Arial"/>
                <w:b/>
                <w:color w:val="555555"/>
                <w:sz w:val="22"/>
                <w:szCs w:val="22"/>
              </w:rPr>
              <w:t xml:space="preserve">necessary </w:t>
            </w:r>
            <w:r w:rsidRPr="00DC7DA8">
              <w:rPr>
                <w:rFonts w:ascii="Arial" w:hAnsi="Arial" w:cs="Arial"/>
                <w:b/>
                <w:color w:val="555555"/>
                <w:sz w:val="22"/>
                <w:szCs w:val="22"/>
              </w:rPr>
              <w:t>numbers</w:t>
            </w:r>
          </w:p>
          <w:p w:rsidR="00DC7DA8" w:rsidRP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2"/>
                <w:szCs w:val="22"/>
              </w:rPr>
            </w:pPr>
            <w:r w:rsidRPr="00DC7DA8">
              <w:rPr>
                <w:rFonts w:ascii="Arial" w:hAnsi="Arial" w:cs="Arial"/>
                <w:color w:val="555555"/>
                <w:sz w:val="22"/>
                <w:szCs w:val="22"/>
              </w:rPr>
              <w:t>Do calculations on a separate sheet and staple to this sheet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D6755" w:rsidRDefault="006D6755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  <w:sz w:val="22"/>
                <w:szCs w:val="22"/>
              </w:rPr>
            </w:pPr>
            <w:r w:rsidRPr="00DC7DA8">
              <w:rPr>
                <w:rFonts w:ascii="Arial" w:hAnsi="Arial" w:cs="Arial"/>
                <w:b/>
                <w:color w:val="555555"/>
                <w:sz w:val="22"/>
                <w:szCs w:val="22"/>
              </w:rPr>
              <w:t>Amount</w:t>
            </w:r>
          </w:p>
          <w:p w:rsidR="00476988" w:rsidRPr="00476988" w:rsidRDefault="0047698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b/>
                <w:color w:val="555555"/>
              </w:rPr>
            </w:pPr>
            <w:r w:rsidRPr="00476988">
              <w:rPr>
                <w:rFonts w:ascii="Arial" w:hAnsi="Arial" w:cs="Arial"/>
                <w:b/>
                <w:color w:val="555555"/>
              </w:rPr>
              <w:t>A</w:t>
            </w:r>
          </w:p>
        </w:tc>
      </w:tr>
      <w:tr w:rsidR="006D6755" w:rsidTr="00476988">
        <w:tc>
          <w:tcPr>
            <w:tcW w:w="1701" w:type="dxa"/>
          </w:tcPr>
          <w:p w:rsidR="006D6755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4</w:t>
            </w: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5670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268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476988">
        <w:tc>
          <w:tcPr>
            <w:tcW w:w="1701" w:type="dxa"/>
          </w:tcPr>
          <w:p w:rsidR="006D6755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6</w:t>
            </w: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5670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268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476988">
        <w:tc>
          <w:tcPr>
            <w:tcW w:w="1701" w:type="dxa"/>
          </w:tcPr>
          <w:p w:rsidR="006D6755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8</w:t>
            </w: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5670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268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  <w:tr w:rsidR="006D6755" w:rsidTr="00476988">
        <w:tc>
          <w:tcPr>
            <w:tcW w:w="1701" w:type="dxa"/>
          </w:tcPr>
          <w:p w:rsidR="006D6755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  <w:r>
              <w:rPr>
                <w:rFonts w:ascii="Arial" w:hAnsi="Arial" w:cs="Arial"/>
                <w:color w:val="555555"/>
                <w:sz w:val="26"/>
                <w:szCs w:val="26"/>
              </w:rPr>
              <w:t>10</w:t>
            </w: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  <w:p w:rsidR="00DC7DA8" w:rsidRDefault="00DC7DA8" w:rsidP="00DC7DA8">
            <w:pPr>
              <w:pStyle w:val="NormalWeb"/>
              <w:spacing w:before="0" w:beforeAutospacing="0" w:after="150" w:afterAutospacing="0"/>
              <w:jc w:val="center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5670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  <w:tc>
          <w:tcPr>
            <w:tcW w:w="2268" w:type="dxa"/>
          </w:tcPr>
          <w:p w:rsidR="006D6755" w:rsidRDefault="006D6755" w:rsidP="00C00798">
            <w:pPr>
              <w:pStyle w:val="NormalWeb"/>
              <w:spacing w:before="0" w:beforeAutospacing="0" w:after="150" w:afterAutospacing="0"/>
              <w:rPr>
                <w:rFonts w:ascii="Arial" w:hAnsi="Arial" w:cs="Arial"/>
                <w:color w:val="555555"/>
                <w:sz w:val="26"/>
                <w:szCs w:val="26"/>
              </w:rPr>
            </w:pPr>
          </w:p>
        </w:tc>
      </w:tr>
    </w:tbl>
    <w:p w:rsidR="00C00798" w:rsidRDefault="00C00798" w:rsidP="00C00798">
      <w:pPr>
        <w:jc w:val="left"/>
      </w:pPr>
    </w:p>
    <w:sectPr w:rsidR="00C00798" w:rsidSect="000F2892">
      <w:pgSz w:w="12240" w:h="15840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98"/>
    <w:rsid w:val="000B0D7F"/>
    <w:rsid w:val="000F2892"/>
    <w:rsid w:val="001C7D91"/>
    <w:rsid w:val="00476988"/>
    <w:rsid w:val="004D6999"/>
    <w:rsid w:val="006D6755"/>
    <w:rsid w:val="006E2B7D"/>
    <w:rsid w:val="007745DA"/>
    <w:rsid w:val="00A22C13"/>
    <w:rsid w:val="00C00798"/>
    <w:rsid w:val="00DA024A"/>
    <w:rsid w:val="00DC7DA8"/>
    <w:rsid w:val="00FA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7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6E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079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styleId="TableGrid">
    <w:name w:val="Table Grid"/>
    <w:basedOn w:val="TableNormal"/>
    <w:uiPriority w:val="39"/>
    <w:rsid w:val="006E2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0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1857">
          <w:marLeft w:val="375"/>
          <w:marRight w:val="75"/>
          <w:marTop w:val="120"/>
          <w:marBottom w:val="360"/>
          <w:divBdr>
            <w:top w:val="none" w:sz="0" w:space="0" w:color="auto"/>
            <w:left w:val="single" w:sz="48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calculatorsite.com/finance/calculators/savings-calculators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Kurcwal</dc:creator>
  <cp:lastModifiedBy>Ted T Kurcwal</cp:lastModifiedBy>
  <cp:revision>2</cp:revision>
  <dcterms:created xsi:type="dcterms:W3CDTF">2017-12-13T20:26:00Z</dcterms:created>
  <dcterms:modified xsi:type="dcterms:W3CDTF">2017-12-13T20:26:00Z</dcterms:modified>
</cp:coreProperties>
</file>